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D1" w:rsidRPr="009D0DDC" w:rsidRDefault="002905C7">
      <w:pPr>
        <w:rPr>
          <w:b/>
        </w:rPr>
      </w:pPr>
      <w:r w:rsidRPr="009D0DDC">
        <w:rPr>
          <w:b/>
        </w:rPr>
        <w:t>What Does Your Lenten Discipline, Discipline?</w:t>
      </w:r>
    </w:p>
    <w:p w:rsidR="002905C7" w:rsidRDefault="00141F6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5146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36" y="21357"/>
                <wp:lineTo x="21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-cross-pur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C7">
        <w:t xml:space="preserve">At our Ash Wednesday service this week the scripture from Matthew 6 “Beware of practicing your piety before other…” reminded us that whatever acts of piety or discipline we perform – to </w:t>
      </w:r>
      <w:r w:rsidR="009D0DDC">
        <w:t xml:space="preserve">do them </w:t>
      </w:r>
      <w:r w:rsidR="002905C7">
        <w:t>to be praised by anyone negated the real essence of living our life with and for God. That is not to say that these wonderful activities aren’t helpful</w:t>
      </w:r>
      <w:r w:rsidR="009D0DDC">
        <w:t>,</w:t>
      </w:r>
      <w:r w:rsidR="002905C7">
        <w:t xml:space="preserve"> hopeful or beneficial. Just that, personally our motivations may not be in line with living humbly </w:t>
      </w:r>
      <w:r w:rsidR="009D0DDC">
        <w:t xml:space="preserve">with </w:t>
      </w:r>
      <w:bookmarkStart w:id="0" w:name="_GoBack"/>
      <w:bookmarkEnd w:id="0"/>
      <w:r w:rsidR="009D0DDC">
        <w:t>and for</w:t>
      </w:r>
      <w:r w:rsidR="002905C7">
        <w:t xml:space="preserve"> God.</w:t>
      </w:r>
    </w:p>
    <w:p w:rsidR="000D3BD7" w:rsidRDefault="00141F66">
      <w:r>
        <w:rPr>
          <w:noProof/>
        </w:rPr>
        <w:drawing>
          <wp:anchor distT="0" distB="0" distL="114300" distR="114300" simplePos="0" relativeHeight="251659264" behindDoc="1" locked="0" layoutInCell="1" allowOverlap="1" wp14:anchorId="4AEABFAB" wp14:editId="2AC7CF53">
            <wp:simplePos x="0" y="0"/>
            <wp:positionH relativeFrom="column">
              <wp:posOffset>3771900</wp:posOffset>
            </wp:positionH>
            <wp:positionV relativeFrom="paragraph">
              <wp:posOffset>695325</wp:posOffset>
            </wp:positionV>
            <wp:extent cx="220789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432" y="21304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ipline l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C7">
        <w:t>In keeping with this passage I have given a good deal of thought to what I should fast from in my life, who or what I will give alms to and/or pray for. I won’t give away all my decisions because then I could b</w:t>
      </w:r>
      <w:r w:rsidR="009D0DDC">
        <w:t xml:space="preserve">e in a way </w:t>
      </w:r>
      <w:r w:rsidR="002905C7">
        <w:t>seeking your approval or making myself feel proud.  Instead I’ll of</w:t>
      </w:r>
      <w:r w:rsidR="000D3BD7">
        <w:t>fer one</w:t>
      </w:r>
      <w:r w:rsidR="002905C7">
        <w:t xml:space="preserve"> example of what</w:t>
      </w:r>
      <w:r w:rsidR="000D3BD7">
        <w:t xml:space="preserve"> beginning a Lenten discipline</w:t>
      </w:r>
      <w:r w:rsidR="009D0DDC">
        <w:t>, disciplines in</w:t>
      </w:r>
      <w:r w:rsidR="000D3BD7">
        <w:t xml:space="preserve"> me.</w:t>
      </w:r>
    </w:p>
    <w:p w:rsidR="000D3BD7" w:rsidRDefault="000D3BD7">
      <w:r>
        <w:t xml:space="preserve">Why fast? What should we fast from? </w:t>
      </w:r>
      <w:proofErr w:type="gramStart"/>
      <w:r w:rsidR="009D0DDC">
        <w:t>Food?</w:t>
      </w:r>
      <w:proofErr w:type="gramEnd"/>
      <w:r w:rsidR="009D0DDC">
        <w:t xml:space="preserve"> </w:t>
      </w:r>
      <w:proofErr w:type="gramStart"/>
      <w:r w:rsidR="009D0DDC">
        <w:t>Ideas?</w:t>
      </w:r>
      <w:proofErr w:type="gramEnd"/>
      <w:r w:rsidR="009D0DDC">
        <w:t xml:space="preserve"> </w:t>
      </w:r>
      <w:proofErr w:type="gramStart"/>
      <w:r w:rsidR="009D0DDC">
        <w:t>Actions?</w:t>
      </w:r>
      <w:proofErr w:type="gramEnd"/>
      <w:r w:rsidR="009D0DDC">
        <w:t xml:space="preserve"> </w:t>
      </w:r>
      <w:r>
        <w:t>These are questions I considered especially since I have a somewhat limited diet and have trouble keeping weight on. Therefore the traditional fast from food seemed an unlikely candidate for my Lenten discipline. I wanted to choose a fast that I might be able to continue after the season of Lent. Lent</w:t>
      </w:r>
      <w:r w:rsidR="009D0DDC">
        <w:t>,</w:t>
      </w:r>
      <w:r>
        <w:t xml:space="preserve"> after all is a time to try out disciplines or acts of piety that adjust</w:t>
      </w:r>
      <w:r w:rsidR="009D0DDC">
        <w:t xml:space="preserve"> and enhance</w:t>
      </w:r>
      <w:r>
        <w:t xml:space="preserve"> our life with God.</w:t>
      </w:r>
    </w:p>
    <w:p w:rsidR="002905C7" w:rsidRDefault="000D3BD7">
      <w:r>
        <w:t>In years pa</w:t>
      </w:r>
      <w:r w:rsidR="00444856">
        <w:t>st I added daily Bible reading using the Lectionary and other aspects of meditation which now are part of my daily devotional discipline. With that i</w:t>
      </w:r>
      <w:r w:rsidR="009D0DDC">
        <w:t>n mind, I wondered about what in</w:t>
      </w:r>
      <w:r w:rsidR="00444856">
        <w:t xml:space="preserve"> my life</w:t>
      </w:r>
      <w:r w:rsidR="009D0DDC">
        <w:t xml:space="preserve"> </w:t>
      </w:r>
      <w:proofErr w:type="gramStart"/>
      <w:r w:rsidR="009D0DDC">
        <w:t xml:space="preserve">did </w:t>
      </w:r>
      <w:r w:rsidR="00444856">
        <w:t xml:space="preserve">I </w:t>
      </w:r>
      <w:r w:rsidR="009D0DDC">
        <w:t>n</w:t>
      </w:r>
      <w:r w:rsidR="00444856">
        <w:t>eed</w:t>
      </w:r>
      <w:proofErr w:type="gramEnd"/>
      <w:r w:rsidR="00444856">
        <w:t xml:space="preserve"> to stop, since fasting means to abstain. What thought processes weren’t getting me closer to God? That was a pretty easy question to answer- worry.</w:t>
      </w:r>
    </w:p>
    <w:p w:rsidR="00444856" w:rsidRDefault="00444856">
      <w:r>
        <w:t xml:space="preserve">Jesus speaks directly about worry or anxiety in scripture.  </w:t>
      </w:r>
      <w:r w:rsidR="009D0DDC">
        <w:t>Luke 12:25-</w:t>
      </w:r>
      <w:proofErr w:type="gramStart"/>
      <w:r w:rsidR="009D0DDC">
        <w:t xml:space="preserve">26  </w:t>
      </w:r>
      <w:r>
        <w:t>“</w:t>
      </w:r>
      <w:proofErr w:type="gramEnd"/>
      <w:r w:rsidRPr="00444856">
        <w:t>And can any of you by worrying add a singl</w:t>
      </w:r>
      <w:r w:rsidR="009D0DDC">
        <w:t>e hour to your span of life?</w:t>
      </w:r>
      <w:r w:rsidRPr="00444856">
        <w:t xml:space="preserve"> If then you are not able to do so small a thing as that, why do you worry about the rest?</w:t>
      </w:r>
      <w:r>
        <w:t xml:space="preserve">” Even the Apostle Paul addresses worrying. </w:t>
      </w:r>
      <w:r w:rsidRPr="00444856">
        <w:t xml:space="preserve">Philippians 4:6-7   </w:t>
      </w:r>
      <w:r>
        <w:t>“</w:t>
      </w:r>
      <w:r w:rsidRPr="00444856">
        <w:t>Do not worry about anything, but in everything by prayer and supplication with thanksgiving let your r</w:t>
      </w:r>
      <w:r w:rsidR="009D0DDC">
        <w:t xml:space="preserve">equests be made known to God. </w:t>
      </w:r>
      <w:r w:rsidRPr="00444856">
        <w:t xml:space="preserve"> And the peace of God, which surpasses all understanding, will guard your hearts and your minds in Christ Jesus.</w:t>
      </w:r>
      <w:r>
        <w:t xml:space="preserve">” </w:t>
      </w:r>
    </w:p>
    <w:p w:rsidR="00444856" w:rsidRDefault="00444856">
      <w:r>
        <w:t>As I contemplated my tende</w:t>
      </w:r>
      <w:r w:rsidR="009D0DDC">
        <w:t>ncy to worry I realized if</w:t>
      </w:r>
      <w:r>
        <w:t xml:space="preserve"> I really looked deep down in to why I worry, it</w:t>
      </w:r>
      <w:r w:rsidR="009D0DDC">
        <w:t>’</w:t>
      </w:r>
      <w:r>
        <w:t>s because sometimes I can’t control the outcome and I don’t trust God</w:t>
      </w:r>
      <w:r w:rsidR="009D0DDC">
        <w:t xml:space="preserve"> to be sufficient for </w:t>
      </w:r>
      <w:r>
        <w:t xml:space="preserve"> with whatever I’m worrying about.  After realizing this humbling realization, I have chosen to fast from worry these 40 days, </w:t>
      </w:r>
      <w:r w:rsidR="004062C9">
        <w:t>38 days left but who’s counting?</w:t>
      </w:r>
    </w:p>
    <w:p w:rsidR="004062C9" w:rsidRDefault="004062C9">
      <w:r>
        <w:t xml:space="preserve">I then looked up some scripture </w:t>
      </w:r>
      <w:proofErr w:type="gramStart"/>
      <w:r>
        <w:t>references,</w:t>
      </w:r>
      <w:proofErr w:type="gramEnd"/>
      <w:r>
        <w:t xml:space="preserve"> two are listed above, to help me in the moments </w:t>
      </w:r>
      <w:r w:rsidR="00141F66">
        <w:t>w</w:t>
      </w:r>
      <w:r>
        <w:t>hen I catch myself worrying.  I realize when I call these scriptures to mind that all of me and</w:t>
      </w:r>
      <w:r w:rsidR="00141F66">
        <w:t xml:space="preserve"> </w:t>
      </w:r>
      <w:r>
        <w:t xml:space="preserve">my life is held in </w:t>
      </w:r>
      <w:r>
        <w:lastRenderedPageBreak/>
        <w:t>the Most H</w:t>
      </w:r>
      <w:r w:rsidR="009D0DDC">
        <w:t xml:space="preserve">oly hands of </w:t>
      </w:r>
      <w:r>
        <w:t xml:space="preserve">God, the One who sent Jesus and who helps me daily remember </w:t>
      </w:r>
      <w:r w:rsidR="009D0DDC">
        <w:t>w</w:t>
      </w:r>
      <w:r>
        <w:t>hose I am and how to live humbly and joyfully. He puts a new and right spirit in me so I can rest and be relieved of worries.</w:t>
      </w:r>
    </w:p>
    <w:p w:rsidR="004062C9" w:rsidRDefault="00141F66">
      <w:r>
        <w:rPr>
          <w:noProof/>
        </w:rPr>
        <w:drawing>
          <wp:anchor distT="0" distB="0" distL="114300" distR="114300" simplePos="0" relativeHeight="251660288" behindDoc="1" locked="0" layoutInCell="1" allowOverlap="1" wp14:anchorId="665D23E8" wp14:editId="1E377797">
            <wp:simplePos x="0" y="0"/>
            <wp:positionH relativeFrom="column">
              <wp:posOffset>3505200</wp:posOffset>
            </wp:positionH>
            <wp:positionV relativeFrom="paragraph">
              <wp:posOffset>-194945</wp:posOffset>
            </wp:positionV>
            <wp:extent cx="2905125" cy="1911985"/>
            <wp:effectExtent l="0" t="0" r="9525" b="0"/>
            <wp:wrapTight wrapText="bothSides">
              <wp:wrapPolygon edited="0">
                <wp:start x="0" y="0"/>
                <wp:lineTo x="0" y="21306"/>
                <wp:lineTo x="21529" y="21306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 yok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2C9">
        <w:t xml:space="preserve">As in all fasting this is </w:t>
      </w:r>
      <w:r w:rsidR="009D0DDC">
        <w:t xml:space="preserve">a </w:t>
      </w:r>
      <w:r w:rsidR="004062C9">
        <w:t>daily discipline. In keeping this fast, I must check my thoughts as well as my gut – to see if I am really at rest or have transferred my worry from my head to gut. It’s then that I remember Jesus’ other words.</w:t>
      </w:r>
      <w:r w:rsidR="004062C9" w:rsidRPr="004062C9">
        <w:t xml:space="preserve"> </w:t>
      </w:r>
      <w:r w:rsidR="009D0DDC">
        <w:t>Matthew 11:28-</w:t>
      </w:r>
      <w:proofErr w:type="gramStart"/>
      <w:r w:rsidR="009D0DDC">
        <w:t xml:space="preserve">30  </w:t>
      </w:r>
      <w:r w:rsidR="004062C9" w:rsidRPr="004062C9">
        <w:t>"</w:t>
      </w:r>
      <w:proofErr w:type="gramEnd"/>
      <w:r w:rsidR="004062C9" w:rsidRPr="004062C9">
        <w:t>Come to me, all you that are weary and are carrying heavy burden</w:t>
      </w:r>
      <w:r w:rsidR="009D0DDC">
        <w:t xml:space="preserve">s, and I will give you rest. </w:t>
      </w:r>
      <w:r w:rsidR="004062C9" w:rsidRPr="004062C9">
        <w:t xml:space="preserve"> Take my yoke upon you, and learn from me; for I am gentle and humble in heart, and you wi</w:t>
      </w:r>
      <w:r w:rsidR="009D0DDC">
        <w:t xml:space="preserve">ll find rest for your souls. </w:t>
      </w:r>
      <w:r w:rsidR="004062C9" w:rsidRPr="004062C9">
        <w:t xml:space="preserve"> For my yoke is easy, and my burden is light."</w:t>
      </w:r>
    </w:p>
    <w:p w:rsidR="004062C9" w:rsidRDefault="009D0DDC">
      <w:r>
        <w:t xml:space="preserve">As I hear these words, </w:t>
      </w:r>
      <w:r w:rsidR="004062C9">
        <w:t>I can</w:t>
      </w:r>
      <w:r>
        <w:t xml:space="preserve"> begin to unwind myself</w:t>
      </w:r>
      <w:r w:rsidR="004062C9">
        <w:t xml:space="preserve"> from under my burden of worry and slip under Jesus’ yoke. I can let him shoulder my concerns and cares. I can rest in his kindness and comforting yoke knowing I don’t hold these concerns alone. Jesus offers me the assurance that he has conquered the grave and whatever it is I am worried about when I trust in him. He also reminds me that he has been given all the power in heaven and earth and certainly has the wisdom necessary to enlighten me. </w:t>
      </w:r>
    </w:p>
    <w:p w:rsidR="009D0DDC" w:rsidRDefault="009D0DDC">
      <w:r>
        <w:rPr>
          <w:noProof/>
        </w:rPr>
        <w:drawing>
          <wp:anchor distT="0" distB="0" distL="114300" distR="114300" simplePos="0" relativeHeight="251658240" behindDoc="1" locked="0" layoutInCell="1" allowOverlap="1" wp14:anchorId="21F88241" wp14:editId="55A9B474">
            <wp:simplePos x="0" y="0"/>
            <wp:positionH relativeFrom="column">
              <wp:posOffset>-85725</wp:posOffset>
            </wp:positionH>
            <wp:positionV relativeFrom="paragraph">
              <wp:posOffset>111125</wp:posOffset>
            </wp:positionV>
            <wp:extent cx="2886075" cy="4085590"/>
            <wp:effectExtent l="0" t="0" r="9525" b="0"/>
            <wp:wrapTight wrapText="bothSides">
              <wp:wrapPolygon edited="0">
                <wp:start x="0" y="0"/>
                <wp:lineTo x="0" y="21452"/>
                <wp:lineTo x="21529" y="21452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 for l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2C9">
        <w:t xml:space="preserve">If you have not chosen a fast for Lent, let me offer </w:t>
      </w:r>
      <w:r>
        <w:t>this list for some new</w:t>
      </w:r>
      <w:r w:rsidR="004062C9">
        <w:t xml:space="preserve"> possibilities.</w:t>
      </w:r>
    </w:p>
    <w:p w:rsidR="004062C9" w:rsidRDefault="004062C9">
      <w:proofErr w:type="gramStart"/>
      <w:r>
        <w:t>Blessings as we journey to Easter and grow our faith and faithfulness in</w:t>
      </w:r>
      <w:r w:rsidR="00141F66">
        <w:t xml:space="preserve"> God through and with</w:t>
      </w:r>
      <w:r>
        <w:t xml:space="preserve"> Jesus along the way.</w:t>
      </w:r>
      <w:proofErr w:type="gramEnd"/>
    </w:p>
    <w:sectPr w:rsidR="0040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7"/>
    <w:rsid w:val="000D3BD7"/>
    <w:rsid w:val="00141F66"/>
    <w:rsid w:val="002905C7"/>
    <w:rsid w:val="004062C9"/>
    <w:rsid w:val="00444856"/>
    <w:rsid w:val="00512FB2"/>
    <w:rsid w:val="00966B17"/>
    <w:rsid w:val="009D0DDC"/>
    <w:rsid w:val="00E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2017-03-03T18:48:00Z</dcterms:created>
  <dcterms:modified xsi:type="dcterms:W3CDTF">2017-03-03T19:53:00Z</dcterms:modified>
</cp:coreProperties>
</file>