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Pr="00C736EA" w:rsidRDefault="004F44CA" w:rsidP="004F44CA">
      <w:pPr>
        <w:pStyle w:val="NoSpacing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881A2E" wp14:editId="50610C6F">
            <wp:simplePos x="0" y="0"/>
            <wp:positionH relativeFrom="column">
              <wp:posOffset>2333625</wp:posOffset>
            </wp:positionH>
            <wp:positionV relativeFrom="paragraph">
              <wp:posOffset>97155</wp:posOffset>
            </wp:positionV>
            <wp:extent cx="1847215" cy="628650"/>
            <wp:effectExtent l="0" t="0" r="635" b="0"/>
            <wp:wrapTight wrapText="bothSides">
              <wp:wrapPolygon edited="0">
                <wp:start x="0" y="0"/>
                <wp:lineTo x="0" y="20945"/>
                <wp:lineTo x="21385" y="20945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r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C736EA">
        <w:rPr>
          <w:rFonts w:ascii="Papyrus" w:hAnsi="Papyrus"/>
          <w:b/>
          <w:sz w:val="28"/>
          <w:szCs w:val="28"/>
        </w:rPr>
        <w:t>Gerrardstown Presbyterian Church</w:t>
      </w:r>
    </w:p>
    <w:p w:rsidR="00580797" w:rsidRPr="00C736EA" w:rsidRDefault="00580797" w:rsidP="004F44CA">
      <w:pPr>
        <w:pStyle w:val="NoSpacing"/>
        <w:rPr>
          <w:rFonts w:ascii="Papyrus" w:hAnsi="Papyrus"/>
          <w:b/>
          <w:sz w:val="28"/>
          <w:szCs w:val="28"/>
        </w:rPr>
      </w:pPr>
      <w:r w:rsidRPr="00C736EA">
        <w:rPr>
          <w:rFonts w:ascii="Papyrus" w:hAnsi="Papyrus"/>
          <w:b/>
          <w:sz w:val="28"/>
          <w:szCs w:val="28"/>
        </w:rPr>
        <w:t>Order of Worship</w:t>
      </w:r>
    </w:p>
    <w:p w:rsidR="00580797" w:rsidRPr="00C736EA" w:rsidRDefault="004F44CA" w:rsidP="004F44CA">
      <w:pPr>
        <w:pStyle w:val="NoSpacing"/>
        <w:pBdr>
          <w:bottom w:val="single" w:sz="4" w:space="3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August 14</w:t>
      </w:r>
      <w:r w:rsidR="00B74ACB" w:rsidRPr="00C736EA">
        <w:rPr>
          <w:rFonts w:ascii="Papyrus" w:hAnsi="Papyrus"/>
          <w:b/>
          <w:sz w:val="28"/>
          <w:szCs w:val="28"/>
        </w:rPr>
        <w:t>, 2016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Prelude</w:t>
      </w:r>
    </w:p>
    <w:p w:rsidR="00C24DD5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Welcome and Announcements</w:t>
      </w:r>
      <w:r w:rsidR="00C24DD5" w:rsidRPr="00563D4B">
        <w:rPr>
          <w:b/>
          <w:sz w:val="24"/>
          <w:szCs w:val="24"/>
        </w:rPr>
        <w:t xml:space="preserve"> </w:t>
      </w:r>
    </w:p>
    <w:p w:rsidR="002547E9" w:rsidRPr="00A611B3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*Greeting</w:t>
      </w:r>
      <w:r w:rsidR="00563D4B">
        <w:rPr>
          <w:b/>
          <w:sz w:val="24"/>
          <w:szCs w:val="24"/>
        </w:rPr>
        <w:t xml:space="preserve"> </w:t>
      </w:r>
    </w:p>
    <w:p w:rsidR="00F936E6" w:rsidRDefault="002547E9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 </w:t>
      </w:r>
      <w:r w:rsidR="00580797" w:rsidRPr="00563D4B">
        <w:rPr>
          <w:b/>
          <w:sz w:val="24"/>
          <w:szCs w:val="24"/>
        </w:rPr>
        <w:t>Response: #</w:t>
      </w:r>
      <w:r w:rsidR="00F936E6">
        <w:rPr>
          <w:b/>
          <w:sz w:val="24"/>
          <w:szCs w:val="24"/>
        </w:rPr>
        <w:t>399 God Welcomes All</w:t>
      </w:r>
    </w:p>
    <w:p w:rsidR="00580797" w:rsidRPr="00563D4B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 of Invocation</w:t>
      </w:r>
    </w:p>
    <w:p w:rsidR="00563D4B" w:rsidRDefault="00580797" w:rsidP="002547E9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*Call to Worship</w:t>
      </w:r>
      <w:r w:rsidR="00B91BD9" w:rsidRPr="00563D4B">
        <w:rPr>
          <w:b/>
          <w:sz w:val="24"/>
          <w:szCs w:val="24"/>
        </w:rPr>
        <w:t xml:space="preserve"> </w:t>
      </w:r>
      <w:r w:rsidR="00497B64">
        <w:rPr>
          <w:b/>
          <w:sz w:val="24"/>
          <w:szCs w:val="24"/>
        </w:rPr>
        <w:t>(based on Psalm 19)</w:t>
      </w:r>
      <w:r w:rsidR="00497B64" w:rsidRPr="00497B64">
        <w:rPr>
          <w:sz w:val="24"/>
          <w:szCs w:val="24"/>
        </w:rPr>
        <w:t xml:space="preserve">  </w:t>
      </w:r>
    </w:p>
    <w:p w:rsidR="00497B64" w:rsidRDefault="00497B64" w:rsidP="00497B64">
      <w:pPr>
        <w:pStyle w:val="NoSpacing"/>
      </w:pPr>
      <w:r>
        <w:t xml:space="preserve">Leader: </w:t>
      </w:r>
      <w:r w:rsidRPr="00497B64">
        <w:t>The heavens declare the glory of God; the skies proclaim the work of his hands.</w:t>
      </w:r>
    </w:p>
    <w:p w:rsidR="00497B64" w:rsidRPr="00497B64" w:rsidRDefault="00497B64" w:rsidP="00497B64">
      <w:pPr>
        <w:pStyle w:val="NoSpacing"/>
        <w:rPr>
          <w:b/>
        </w:rPr>
      </w:pPr>
      <w:r w:rsidRPr="00497B64">
        <w:rPr>
          <w:b/>
        </w:rPr>
        <w:t xml:space="preserve">People: There is no speech or language where their voice is not heard. </w:t>
      </w:r>
    </w:p>
    <w:p w:rsidR="00497B64" w:rsidRDefault="00497B64" w:rsidP="00497B64">
      <w:pPr>
        <w:pStyle w:val="NoSpacing"/>
      </w:pPr>
      <w:r>
        <w:t>Leader: God calls to us and invites us to share in all the bounty of this life.</w:t>
      </w:r>
    </w:p>
    <w:p w:rsidR="00497B64" w:rsidRPr="00497B64" w:rsidRDefault="00497B64" w:rsidP="00497B64">
      <w:pPr>
        <w:pStyle w:val="NoSpacing"/>
        <w:rPr>
          <w:b/>
        </w:rPr>
      </w:pPr>
      <w:r w:rsidRPr="00497B64">
        <w:rPr>
          <w:b/>
        </w:rPr>
        <w:t>People: We come again with joy to the One is the Lord and loves us forever more.</w:t>
      </w:r>
    </w:p>
    <w:p w:rsidR="00580797" w:rsidRDefault="00B16C86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*Opening Hymn:  </w:t>
      </w:r>
      <w:r w:rsidRPr="00C0251E">
        <w:rPr>
          <w:b/>
          <w:sz w:val="24"/>
          <w:szCs w:val="24"/>
        </w:rPr>
        <w:t>#</w:t>
      </w:r>
      <w:r w:rsidR="00497B64">
        <w:rPr>
          <w:b/>
          <w:sz w:val="24"/>
          <w:szCs w:val="24"/>
        </w:rPr>
        <w:t>39 Great Is Thy Faithfulness</w:t>
      </w:r>
    </w:p>
    <w:p w:rsidR="00580797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Call to Confession</w:t>
      </w:r>
    </w:p>
    <w:p w:rsidR="00A611B3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Prayer of Confession</w:t>
      </w:r>
      <w:r w:rsidR="002D101C">
        <w:rPr>
          <w:b/>
          <w:sz w:val="24"/>
          <w:szCs w:val="24"/>
        </w:rPr>
        <w:t xml:space="preserve">: </w:t>
      </w:r>
      <w:r w:rsidR="002D101C">
        <w:rPr>
          <w:sz w:val="24"/>
          <w:szCs w:val="24"/>
        </w:rPr>
        <w:t>(unison)</w:t>
      </w:r>
      <w:r w:rsidR="00F177E0">
        <w:rPr>
          <w:b/>
          <w:sz w:val="24"/>
          <w:szCs w:val="24"/>
        </w:rPr>
        <w:t xml:space="preserve"> Gracious Lord of all of this life, we confess we are often preoccupied, self- absorbed and too busy to notice your presence. We are either overwhelmed by the challenges in life or we let the </w:t>
      </w:r>
      <w:r w:rsidR="00BE62BE">
        <w:rPr>
          <w:b/>
          <w:sz w:val="24"/>
          <w:szCs w:val="24"/>
        </w:rPr>
        <w:t>busyness</w:t>
      </w:r>
      <w:r w:rsidR="00F177E0">
        <w:rPr>
          <w:b/>
          <w:sz w:val="24"/>
          <w:szCs w:val="24"/>
        </w:rPr>
        <w:t xml:space="preserve"> distract us from you – the Giver of all good things. </w:t>
      </w:r>
      <w:r w:rsidR="002D101C">
        <w:rPr>
          <w:b/>
          <w:sz w:val="24"/>
          <w:szCs w:val="24"/>
        </w:rPr>
        <w:t>Thank you for wanting to be a part of our lives</w:t>
      </w:r>
      <w:r w:rsidR="00F177E0">
        <w:rPr>
          <w:b/>
          <w:sz w:val="24"/>
          <w:szCs w:val="24"/>
        </w:rPr>
        <w:t xml:space="preserve"> </w:t>
      </w:r>
      <w:proofErr w:type="gramStart"/>
      <w:r w:rsidR="00A611B3">
        <w:rPr>
          <w:b/>
          <w:sz w:val="24"/>
          <w:szCs w:val="24"/>
        </w:rPr>
        <w:t>…(</w:t>
      </w:r>
      <w:proofErr w:type="gramEnd"/>
      <w:r w:rsidR="00A611B3">
        <w:rPr>
          <w:b/>
          <w:sz w:val="24"/>
          <w:szCs w:val="24"/>
        </w:rPr>
        <w:t>silent confession)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Assurance of Pardon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*Gloria </w:t>
      </w:r>
      <w:proofErr w:type="spellStart"/>
      <w:r w:rsidRPr="00563D4B">
        <w:rPr>
          <w:b/>
          <w:sz w:val="24"/>
          <w:szCs w:val="24"/>
        </w:rPr>
        <w:t>Patri</w:t>
      </w:r>
      <w:proofErr w:type="spellEnd"/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lastRenderedPageBreak/>
        <w:t>Children’s Message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Musical Interlude</w:t>
      </w:r>
    </w:p>
    <w:p w:rsidR="00D47CEC" w:rsidRPr="00D1650A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Pastora</w:t>
      </w:r>
      <w:r w:rsidR="00D1650A">
        <w:rPr>
          <w:b/>
          <w:sz w:val="24"/>
          <w:szCs w:val="24"/>
        </w:rPr>
        <w:t>l Prayer and Lord’s Prayer</w:t>
      </w:r>
    </w:p>
    <w:p w:rsidR="00580797" w:rsidRPr="00563D4B" w:rsidRDefault="001F2FC0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Hymn of Meditation</w:t>
      </w:r>
      <w:r w:rsidR="00580797" w:rsidRPr="00563D4B">
        <w:rPr>
          <w:b/>
          <w:sz w:val="24"/>
          <w:szCs w:val="24"/>
        </w:rPr>
        <w:t xml:space="preserve"> #</w:t>
      </w:r>
      <w:r w:rsidR="00F177E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01 Lord Prepare Me</w:t>
      </w:r>
    </w:p>
    <w:p w:rsidR="00336C61" w:rsidRDefault="00A15A65" w:rsidP="00336C61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 xml:space="preserve">Sermon: </w:t>
      </w:r>
      <w:r w:rsidR="00336C61" w:rsidRPr="00336C61">
        <w:rPr>
          <w:b/>
          <w:sz w:val="24"/>
          <w:szCs w:val="24"/>
        </w:rPr>
        <w:t xml:space="preserve"> Faith Moves Us Forward–Persevering for the Prize</w:t>
      </w:r>
    </w:p>
    <w:p w:rsidR="00563D4B" w:rsidRPr="008D4053" w:rsidRDefault="00336C61" w:rsidP="00336C61">
      <w:pPr>
        <w:pStyle w:val="NoSpacing"/>
        <w:rPr>
          <w:b/>
          <w:sz w:val="24"/>
          <w:szCs w:val="24"/>
        </w:rPr>
      </w:pPr>
      <w:r w:rsidRPr="00336C61">
        <w:rPr>
          <w:b/>
          <w:sz w:val="24"/>
          <w:szCs w:val="24"/>
        </w:rPr>
        <w:t>Heb</w:t>
      </w:r>
      <w:r>
        <w:rPr>
          <w:b/>
          <w:sz w:val="24"/>
          <w:szCs w:val="24"/>
        </w:rPr>
        <w:t>rews</w:t>
      </w:r>
      <w:r w:rsidRPr="00336C61">
        <w:rPr>
          <w:b/>
          <w:sz w:val="24"/>
          <w:szCs w:val="24"/>
        </w:rPr>
        <w:t xml:space="preserve"> 11: 29-12:2</w:t>
      </w:r>
    </w:p>
    <w:p w:rsidR="00580797" w:rsidRPr="008D4053" w:rsidRDefault="00580797" w:rsidP="00A611B3">
      <w:pPr>
        <w:pStyle w:val="NoSpacing"/>
        <w:rPr>
          <w:sz w:val="24"/>
          <w:szCs w:val="24"/>
        </w:rPr>
      </w:pPr>
      <w:r w:rsidRPr="008D4053">
        <w:rPr>
          <w:sz w:val="24"/>
          <w:szCs w:val="24"/>
        </w:rPr>
        <w:t>Leader: The Word of the Lord</w:t>
      </w:r>
    </w:p>
    <w:p w:rsidR="00580797" w:rsidRPr="008D4053" w:rsidRDefault="00580797" w:rsidP="00A611B3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People: Thanks be</w:t>
      </w:r>
      <w:r w:rsidR="00AD535F" w:rsidRPr="008D4053">
        <w:rPr>
          <w:b/>
          <w:sz w:val="24"/>
          <w:szCs w:val="24"/>
        </w:rPr>
        <w:t xml:space="preserve"> </w:t>
      </w:r>
      <w:r w:rsidRPr="008D4053">
        <w:rPr>
          <w:b/>
          <w:sz w:val="24"/>
          <w:szCs w:val="24"/>
        </w:rPr>
        <w:t>to God.</w:t>
      </w:r>
    </w:p>
    <w:p w:rsidR="00A611B3" w:rsidRPr="008D4053" w:rsidRDefault="00A611B3" w:rsidP="00C12C82">
      <w:pPr>
        <w:pStyle w:val="NoSpacing"/>
        <w:rPr>
          <w:b/>
          <w:sz w:val="24"/>
          <w:szCs w:val="24"/>
        </w:rPr>
      </w:pPr>
    </w:p>
    <w:p w:rsidR="00580797" w:rsidRPr="008D4053" w:rsidRDefault="00580797" w:rsidP="00C12C82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Call to Offering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Offertory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*Doxology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*Prayer of Thanksgiving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*Apostle’s Creed Traditional Version (see card in pew)</w:t>
      </w:r>
    </w:p>
    <w:p w:rsidR="00C736EA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*Closing </w:t>
      </w:r>
      <w:r w:rsidR="00AD535F" w:rsidRPr="00563D4B">
        <w:rPr>
          <w:b/>
          <w:sz w:val="24"/>
          <w:szCs w:val="24"/>
        </w:rPr>
        <w:t xml:space="preserve">Hymn </w:t>
      </w:r>
      <w:r w:rsidR="00B16C86">
        <w:rPr>
          <w:b/>
          <w:sz w:val="24"/>
          <w:szCs w:val="24"/>
        </w:rPr>
        <w:t>#</w:t>
      </w:r>
      <w:r w:rsidR="00336C61">
        <w:rPr>
          <w:b/>
          <w:sz w:val="24"/>
          <w:szCs w:val="24"/>
        </w:rPr>
        <w:t xml:space="preserve">326 </w:t>
      </w:r>
      <w:proofErr w:type="gramStart"/>
      <w:r w:rsidR="00336C61">
        <w:rPr>
          <w:b/>
          <w:sz w:val="24"/>
          <w:szCs w:val="24"/>
        </w:rPr>
        <w:t>For</w:t>
      </w:r>
      <w:proofErr w:type="gramEnd"/>
      <w:r w:rsidR="00336C61">
        <w:rPr>
          <w:b/>
          <w:sz w:val="24"/>
          <w:szCs w:val="24"/>
        </w:rPr>
        <w:t xml:space="preserve"> All the Saints</w:t>
      </w:r>
    </w:p>
    <w:p w:rsidR="00580797" w:rsidRPr="00563D4B" w:rsidRDefault="00B16C86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50A">
        <w:rPr>
          <w:b/>
          <w:sz w:val="24"/>
          <w:szCs w:val="24"/>
        </w:rPr>
        <w:t>*</w:t>
      </w:r>
      <w:r w:rsidR="00580797" w:rsidRPr="00563D4B">
        <w:rPr>
          <w:b/>
          <w:sz w:val="24"/>
          <w:szCs w:val="24"/>
        </w:rPr>
        <w:t>Charge and Benediction</w:t>
      </w:r>
    </w:p>
    <w:p w:rsidR="00B16C86" w:rsidRPr="00B16C86" w:rsidRDefault="00D1650A" w:rsidP="00AA064E">
      <w:pPr>
        <w:pStyle w:val="NoSpacing"/>
      </w:pPr>
      <w:r>
        <w:rPr>
          <w:b/>
        </w:rPr>
        <w:t>*</w:t>
      </w:r>
      <w:r w:rsidR="00580797" w:rsidRPr="00563D4B">
        <w:rPr>
          <w:b/>
        </w:rPr>
        <w:t>Congregational Response</w:t>
      </w:r>
      <w:r w:rsidR="00580797" w:rsidRPr="00563D4B">
        <w:t xml:space="preserve"> </w:t>
      </w:r>
      <w:r w:rsidR="00580797" w:rsidRPr="00563D4B">
        <w:rPr>
          <w:b/>
        </w:rPr>
        <w:t>#543</w:t>
      </w:r>
      <w:r w:rsidR="00580797" w:rsidRPr="00563D4B">
        <w:t xml:space="preserve"> </w:t>
      </w:r>
      <w:r w:rsidR="00B16C86" w:rsidRPr="00B16C86">
        <w:t>Bind to myself the Name of Holy,</w:t>
      </w:r>
    </w:p>
    <w:p w:rsidR="00B16C86" w:rsidRPr="00B16C86" w:rsidRDefault="00B16C86" w:rsidP="00AA064E">
      <w:pPr>
        <w:pStyle w:val="NoSpacing"/>
      </w:pPr>
      <w:r w:rsidRPr="00B16C86">
        <w:t xml:space="preserve"> </w:t>
      </w:r>
      <w:proofErr w:type="gramStart"/>
      <w:r w:rsidRPr="00B16C86">
        <w:t>great</w:t>
      </w:r>
      <w:proofErr w:type="gramEnd"/>
      <w:r w:rsidRPr="00B16C86">
        <w:t xml:space="preserve"> cloud of witnesses enfold; prophets, apostles, angels witness:</w:t>
      </w:r>
    </w:p>
    <w:p w:rsidR="00580797" w:rsidRPr="00563D4B" w:rsidRDefault="00B16C86" w:rsidP="00AA064E">
      <w:pPr>
        <w:pStyle w:val="NoSpacing"/>
      </w:pPr>
      <w:r w:rsidRPr="00B16C86">
        <w:t xml:space="preserve"> O Christ, surround me; O Christ, surround me.</w:t>
      </w:r>
    </w:p>
    <w:p w:rsidR="000A2069" w:rsidRDefault="000A2069" w:rsidP="006E3A05">
      <w:pPr>
        <w:jc w:val="center"/>
        <w:rPr>
          <w:b/>
          <w:sz w:val="24"/>
          <w:szCs w:val="24"/>
        </w:rPr>
      </w:pPr>
    </w:p>
    <w:p w:rsidR="00580797" w:rsidRPr="00563D4B" w:rsidRDefault="00580797" w:rsidP="006E3A05">
      <w:pPr>
        <w:jc w:val="center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Beverly Hughes, Organist</w:t>
      </w:r>
    </w:p>
    <w:p w:rsidR="00D1650A" w:rsidRDefault="00580797" w:rsidP="00D1650A">
      <w:pPr>
        <w:jc w:val="center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Rev. Karen Greenawalt, Pastor</w:t>
      </w:r>
    </w:p>
    <w:p w:rsidR="00D1650A" w:rsidRDefault="00D1650A" w:rsidP="00D1650A">
      <w:pPr>
        <w:jc w:val="center"/>
        <w:rPr>
          <w:b/>
          <w:sz w:val="24"/>
          <w:szCs w:val="24"/>
        </w:rPr>
      </w:pPr>
    </w:p>
    <w:p w:rsidR="00C736EA" w:rsidRDefault="00D1650A" w:rsidP="008D4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63D4B" w:rsidRPr="00D1650A">
        <w:rPr>
          <w:b/>
          <w:sz w:val="24"/>
          <w:szCs w:val="24"/>
        </w:rPr>
        <w:t>You are invited to stand</w:t>
      </w:r>
    </w:p>
    <w:p w:rsidR="00C736EA" w:rsidRDefault="00C736EA" w:rsidP="00C12C82">
      <w:pPr>
        <w:jc w:val="center"/>
        <w:rPr>
          <w:b/>
          <w:sz w:val="24"/>
          <w:szCs w:val="24"/>
        </w:rPr>
      </w:pPr>
    </w:p>
    <w:p w:rsidR="00336C61" w:rsidRDefault="00336C61" w:rsidP="00C12C82">
      <w:pPr>
        <w:jc w:val="center"/>
        <w:rPr>
          <w:b/>
          <w:sz w:val="24"/>
          <w:szCs w:val="24"/>
        </w:rPr>
      </w:pPr>
    </w:p>
    <w:p w:rsidR="00C12C82" w:rsidRPr="00563D4B" w:rsidRDefault="00563D4B" w:rsidP="00C1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C12C82" w:rsidRPr="00563D4B">
        <w:rPr>
          <w:b/>
          <w:sz w:val="24"/>
          <w:szCs w:val="24"/>
        </w:rPr>
        <w:t>nnouncements</w:t>
      </w:r>
    </w:p>
    <w:p w:rsidR="00C12C82" w:rsidRPr="00530890" w:rsidRDefault="00C12C82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Prayers:</w:t>
      </w:r>
      <w:r w:rsidR="00244541" w:rsidRPr="00563D4B">
        <w:rPr>
          <w:b/>
          <w:sz w:val="24"/>
          <w:szCs w:val="24"/>
        </w:rPr>
        <w:t xml:space="preserve"> </w:t>
      </w:r>
      <w:r w:rsidR="00244541" w:rsidRPr="00530890">
        <w:rPr>
          <w:sz w:val="24"/>
          <w:szCs w:val="24"/>
        </w:rPr>
        <w:t xml:space="preserve">Charles Linton, Laila </w:t>
      </w:r>
      <w:proofErr w:type="spellStart"/>
      <w:r w:rsidR="00244541" w:rsidRPr="00530890">
        <w:rPr>
          <w:sz w:val="24"/>
          <w:szCs w:val="24"/>
        </w:rPr>
        <w:t>Kavaldjian</w:t>
      </w:r>
      <w:proofErr w:type="spellEnd"/>
      <w:r w:rsidR="00A611B3" w:rsidRPr="00530890">
        <w:rPr>
          <w:sz w:val="24"/>
          <w:szCs w:val="24"/>
        </w:rPr>
        <w:t xml:space="preserve">, </w:t>
      </w:r>
      <w:r w:rsidR="00244541" w:rsidRPr="00530890">
        <w:rPr>
          <w:sz w:val="24"/>
          <w:szCs w:val="24"/>
        </w:rPr>
        <w:t xml:space="preserve">Amelia Sturm, </w:t>
      </w:r>
      <w:r w:rsidR="008D4053">
        <w:rPr>
          <w:sz w:val="24"/>
          <w:szCs w:val="24"/>
        </w:rPr>
        <w:t xml:space="preserve">Grace </w:t>
      </w:r>
      <w:proofErr w:type="spellStart"/>
      <w:r w:rsidR="008D4053">
        <w:rPr>
          <w:sz w:val="24"/>
          <w:szCs w:val="24"/>
        </w:rPr>
        <w:t>Weekley</w:t>
      </w:r>
      <w:proofErr w:type="spellEnd"/>
      <w:r w:rsidR="008D4053">
        <w:rPr>
          <w:sz w:val="24"/>
          <w:szCs w:val="24"/>
        </w:rPr>
        <w:t>, Ke</w:t>
      </w:r>
      <w:r w:rsidR="00244541" w:rsidRPr="00530890">
        <w:rPr>
          <w:sz w:val="24"/>
          <w:szCs w:val="24"/>
        </w:rPr>
        <w:t xml:space="preserve">nneth Corbin, </w:t>
      </w:r>
      <w:r w:rsidR="00817FCC">
        <w:rPr>
          <w:sz w:val="24"/>
          <w:szCs w:val="24"/>
        </w:rPr>
        <w:t xml:space="preserve">Samantha </w:t>
      </w:r>
      <w:proofErr w:type="spellStart"/>
      <w:r w:rsidR="00817FCC">
        <w:rPr>
          <w:sz w:val="24"/>
          <w:szCs w:val="24"/>
        </w:rPr>
        <w:t>Oester</w:t>
      </w:r>
      <w:proofErr w:type="spellEnd"/>
      <w:r w:rsidR="00817FCC">
        <w:rPr>
          <w:sz w:val="24"/>
          <w:szCs w:val="24"/>
        </w:rPr>
        <w:t xml:space="preserve">, Jim Butts, </w:t>
      </w:r>
      <w:proofErr w:type="spellStart"/>
      <w:r w:rsidR="00817FCC">
        <w:rPr>
          <w:sz w:val="24"/>
          <w:szCs w:val="24"/>
        </w:rPr>
        <w:t>Kenda</w:t>
      </w:r>
      <w:proofErr w:type="spellEnd"/>
      <w:r w:rsidR="00817FCC">
        <w:rPr>
          <w:sz w:val="24"/>
          <w:szCs w:val="24"/>
        </w:rPr>
        <w:t xml:space="preserve"> Butts, Leonard McDaniel, </w:t>
      </w:r>
      <w:r w:rsidR="008D4053">
        <w:rPr>
          <w:sz w:val="24"/>
          <w:szCs w:val="24"/>
        </w:rPr>
        <w:t xml:space="preserve">Norma Westbrook, the areas of WV and MD recovering from flooding, </w:t>
      </w:r>
      <w:r w:rsidR="00244541" w:rsidRPr="00530890">
        <w:rPr>
          <w:sz w:val="24"/>
          <w:szCs w:val="24"/>
        </w:rPr>
        <w:t>GPC, our pastor</w:t>
      </w:r>
    </w:p>
    <w:p w:rsidR="00C12C82" w:rsidRPr="00817FCC" w:rsidRDefault="001B0413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 xml:space="preserve">Martinsburg Union Rescue Mission is collecting </w:t>
      </w:r>
      <w:r w:rsidR="008D4053">
        <w:rPr>
          <w:b/>
          <w:sz w:val="24"/>
          <w:szCs w:val="24"/>
        </w:rPr>
        <w:t xml:space="preserve">tomatoes </w:t>
      </w:r>
      <w:r w:rsidR="008D4053" w:rsidRPr="00817FCC">
        <w:rPr>
          <w:sz w:val="24"/>
          <w:szCs w:val="24"/>
        </w:rPr>
        <w:t>for August</w:t>
      </w:r>
      <w:r w:rsidRPr="00817FCC">
        <w:rPr>
          <w:sz w:val="24"/>
          <w:szCs w:val="24"/>
        </w:rPr>
        <w:t>.</w:t>
      </w:r>
      <w:r w:rsidR="00817FCC" w:rsidRPr="00817FCC">
        <w:rPr>
          <w:sz w:val="24"/>
          <w:szCs w:val="24"/>
        </w:rPr>
        <w:t xml:space="preserve"> Please place them in the round barrel next to the piano in the Lecture room.</w:t>
      </w:r>
    </w:p>
    <w:p w:rsidR="008D4053" w:rsidRDefault="008D4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the Date: September 24 Make ‘n Take Returns! From 10-1130am.</w:t>
      </w:r>
      <w:r w:rsidR="006C31B2">
        <w:rPr>
          <w:b/>
          <w:sz w:val="24"/>
          <w:szCs w:val="24"/>
        </w:rPr>
        <w:t xml:space="preserve"> Invite a friend!</w:t>
      </w:r>
    </w:p>
    <w:p w:rsidR="008D4053" w:rsidRDefault="008D40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All Presbyterian Women </w:t>
      </w:r>
      <w:r w:rsidRPr="008D4053">
        <w:rPr>
          <w:sz w:val="24"/>
          <w:szCs w:val="24"/>
        </w:rPr>
        <w:t>are invited to attend a PW luncheon at Tuscarora Presbyterian Church, August 20</w:t>
      </w:r>
      <w:r w:rsidRPr="008D4053">
        <w:rPr>
          <w:sz w:val="24"/>
          <w:szCs w:val="24"/>
          <w:vertAlign w:val="superscript"/>
        </w:rPr>
        <w:t>th</w:t>
      </w:r>
      <w:r w:rsidRPr="008D4053">
        <w:rPr>
          <w:sz w:val="24"/>
          <w:szCs w:val="24"/>
        </w:rPr>
        <w:t xml:space="preserve"> at 11am. </w:t>
      </w:r>
      <w:r w:rsidR="006C31B2">
        <w:rPr>
          <w:sz w:val="24"/>
          <w:szCs w:val="24"/>
        </w:rPr>
        <w:t xml:space="preserve">The </w:t>
      </w:r>
      <w:r w:rsidRPr="008D4053">
        <w:rPr>
          <w:sz w:val="24"/>
          <w:szCs w:val="24"/>
        </w:rPr>
        <w:t>Rev. Karen Greenawalt wi</w:t>
      </w:r>
      <w:r w:rsidR="006C31B2">
        <w:rPr>
          <w:sz w:val="24"/>
          <w:szCs w:val="24"/>
        </w:rPr>
        <w:t>ll be the guest speaker</w:t>
      </w:r>
      <w:r w:rsidRPr="008D4053">
        <w:rPr>
          <w:sz w:val="24"/>
          <w:szCs w:val="24"/>
        </w:rPr>
        <w:t>.</w:t>
      </w:r>
    </w:p>
    <w:p w:rsidR="00661FE0" w:rsidRPr="008D4053" w:rsidRDefault="00661FE0">
      <w:pPr>
        <w:rPr>
          <w:sz w:val="24"/>
          <w:szCs w:val="24"/>
        </w:rPr>
      </w:pPr>
      <w:bookmarkStart w:id="0" w:name="_GoBack"/>
      <w:r w:rsidRPr="00661FE0">
        <w:rPr>
          <w:b/>
          <w:sz w:val="24"/>
          <w:szCs w:val="24"/>
        </w:rPr>
        <w:t>VBS Evaluation forms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are on the table in the Lecture Room. Please fill one out if you were involved at any level with this year’s VBS. Thank you!</w:t>
      </w:r>
    </w:p>
    <w:p w:rsidR="00F7629D" w:rsidRPr="00563D4B" w:rsidRDefault="00563D4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To contact Pastor Karen </w:t>
      </w:r>
      <w:r w:rsidRPr="00530890">
        <w:rPr>
          <w:sz w:val="24"/>
          <w:szCs w:val="24"/>
        </w:rPr>
        <w:t>please call her cell #407-619-2821 or the church office #304-229-2316.</w:t>
      </w:r>
      <w:proofErr w:type="gramEnd"/>
    </w:p>
    <w:sectPr w:rsidR="00F7629D" w:rsidRPr="00563D4B" w:rsidSect="00563D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152ED"/>
    <w:rsid w:val="000A2069"/>
    <w:rsid w:val="001969FE"/>
    <w:rsid w:val="001B0413"/>
    <w:rsid w:val="001F2FC0"/>
    <w:rsid w:val="002002AB"/>
    <w:rsid w:val="00244541"/>
    <w:rsid w:val="002547E9"/>
    <w:rsid w:val="002D101C"/>
    <w:rsid w:val="00336C61"/>
    <w:rsid w:val="0045654B"/>
    <w:rsid w:val="00497B64"/>
    <w:rsid w:val="004F44CA"/>
    <w:rsid w:val="00512FB2"/>
    <w:rsid w:val="00530890"/>
    <w:rsid w:val="00555C14"/>
    <w:rsid w:val="00563D4B"/>
    <w:rsid w:val="00580797"/>
    <w:rsid w:val="00661FE0"/>
    <w:rsid w:val="006C31B2"/>
    <w:rsid w:val="006E3A05"/>
    <w:rsid w:val="00817FCC"/>
    <w:rsid w:val="0082187E"/>
    <w:rsid w:val="00850438"/>
    <w:rsid w:val="008976D9"/>
    <w:rsid w:val="008D4053"/>
    <w:rsid w:val="00966B17"/>
    <w:rsid w:val="00993853"/>
    <w:rsid w:val="009A45CB"/>
    <w:rsid w:val="00A15A65"/>
    <w:rsid w:val="00A54D85"/>
    <w:rsid w:val="00A611B3"/>
    <w:rsid w:val="00AA064E"/>
    <w:rsid w:val="00AD535F"/>
    <w:rsid w:val="00B16C86"/>
    <w:rsid w:val="00B74ACB"/>
    <w:rsid w:val="00B87F5C"/>
    <w:rsid w:val="00B91BD9"/>
    <w:rsid w:val="00BE62BE"/>
    <w:rsid w:val="00C0251E"/>
    <w:rsid w:val="00C12C82"/>
    <w:rsid w:val="00C24DD5"/>
    <w:rsid w:val="00C736EA"/>
    <w:rsid w:val="00D1650A"/>
    <w:rsid w:val="00D47CEC"/>
    <w:rsid w:val="00D67D0B"/>
    <w:rsid w:val="00DF1712"/>
    <w:rsid w:val="00ED2BD7"/>
    <w:rsid w:val="00F177E0"/>
    <w:rsid w:val="00F7629D"/>
    <w:rsid w:val="00F936E6"/>
    <w:rsid w:val="00FD2505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cp:lastPrinted>2016-07-10T14:06:00Z</cp:lastPrinted>
  <dcterms:created xsi:type="dcterms:W3CDTF">2016-08-09T13:58:00Z</dcterms:created>
  <dcterms:modified xsi:type="dcterms:W3CDTF">2016-08-11T13:12:00Z</dcterms:modified>
</cp:coreProperties>
</file>